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5D872" w14:textId="645A4E57" w:rsidR="00394685" w:rsidRPr="00361D79" w:rsidRDefault="00C810E1" w:rsidP="00394685">
      <w:pPr>
        <w:tabs>
          <w:tab w:val="left" w:pos="1080"/>
        </w:tabs>
        <w:rPr>
          <w:sz w:val="18"/>
          <w:szCs w:val="18"/>
        </w:rPr>
      </w:pPr>
      <w:r>
        <w:t>PA</w:t>
      </w:r>
      <w:r w:rsidR="00444CF5">
        <w:t>-</w:t>
      </w:r>
      <w:r w:rsidR="00105544">
        <w:t>6A (6C)</w:t>
      </w:r>
      <w:r w:rsidR="00361D79">
        <w:t xml:space="preserve"> </w:t>
      </w:r>
      <w:r w:rsidR="00361D79">
        <w:rPr>
          <w:sz w:val="18"/>
          <w:szCs w:val="18"/>
        </w:rPr>
        <w:t>Sep 202</w:t>
      </w:r>
      <w:r w:rsidR="008E4FF9">
        <w:rPr>
          <w:sz w:val="18"/>
          <w:szCs w:val="18"/>
        </w:rPr>
        <w:t>6</w:t>
      </w:r>
    </w:p>
    <w:p w14:paraId="397D7F3B" w14:textId="77777777" w:rsidR="006B0933" w:rsidRPr="00105544" w:rsidRDefault="00105544" w:rsidP="00394685">
      <w:pPr>
        <w:tabs>
          <w:tab w:val="left" w:pos="1080"/>
        </w:tabs>
        <w:jc w:val="center"/>
      </w:pPr>
      <w:r>
        <w:rPr>
          <w:b/>
          <w:sz w:val="24"/>
          <w:szCs w:val="24"/>
        </w:rPr>
        <w:t xml:space="preserve">Experiential Learning </w:t>
      </w:r>
      <w:r w:rsidRPr="00105544">
        <w:rPr>
          <w:b/>
        </w:rPr>
        <w:t>&amp;</w:t>
      </w:r>
      <w:r>
        <w:t xml:space="preserve"> </w:t>
      </w:r>
      <w:r>
        <w:rPr>
          <w:b/>
          <w:sz w:val="24"/>
          <w:szCs w:val="24"/>
        </w:rPr>
        <w:t>Future Proud MI Educator Explore Program</w:t>
      </w:r>
    </w:p>
    <w:p w14:paraId="1E86D0FA" w14:textId="77777777" w:rsidR="006D3B2F" w:rsidRDefault="006D3B2F" w:rsidP="00444CF5">
      <w:pPr>
        <w:jc w:val="center"/>
        <w:rPr>
          <w:b/>
          <w:sz w:val="24"/>
          <w:szCs w:val="24"/>
        </w:rPr>
      </w:pPr>
    </w:p>
    <w:p w14:paraId="350BD8CB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288B2A6" w14:textId="77777777" w:rsidR="008E5D00" w:rsidRDefault="008E5D00" w:rsidP="008E5D00"/>
    <w:p w14:paraId="713A480B" w14:textId="77777777" w:rsidR="008E5D00" w:rsidRDefault="008E5D00"/>
    <w:p w14:paraId="63EAC19C" w14:textId="77777777"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126200" w14:textId="77777777" w:rsidR="006D3B2F" w:rsidRDefault="006D3B2F">
      <w:pPr>
        <w:rPr>
          <w:u w:val="single"/>
        </w:rPr>
      </w:pPr>
    </w:p>
    <w:p w14:paraId="1C467C29" w14:textId="77777777" w:rsidR="006321CC" w:rsidRPr="006321CC" w:rsidRDefault="006321CC">
      <w:r w:rsidRPr="006321CC">
        <w:t xml:space="preserve">Please check </w:t>
      </w:r>
      <w:r w:rsidR="009F4BF2">
        <w:t xml:space="preserve">the program(s) </w:t>
      </w:r>
      <w:r w:rsidRPr="006321CC">
        <w:t>below</w:t>
      </w:r>
      <w:r w:rsidR="009F4BF2">
        <w:t xml:space="preserve"> in which </w:t>
      </w:r>
      <w:r w:rsidRPr="006321CC">
        <w:t xml:space="preserve">pupils </w:t>
      </w:r>
      <w:r w:rsidR="009F4BF2">
        <w:t>from</w:t>
      </w:r>
      <w:r w:rsidRPr="006321CC">
        <w:t xml:space="preserve"> this building </w:t>
      </w:r>
      <w:r w:rsidR="009F4BF2">
        <w:t>participate</w:t>
      </w:r>
      <w:r w:rsidRPr="006321CC">
        <w:t>. If building has pupils participating in both</w:t>
      </w:r>
      <w:r w:rsidR="009F4BF2">
        <w:t xml:space="preserve"> 6A and 6C</w:t>
      </w:r>
      <w:r w:rsidRPr="006321CC">
        <w:t xml:space="preserve"> program</w:t>
      </w:r>
      <w:r w:rsidR="009F4BF2">
        <w:t>ming</w:t>
      </w:r>
      <w:r w:rsidRPr="006321CC">
        <w:t>,</w:t>
      </w:r>
      <w:r w:rsidR="009F4BF2">
        <w:t xml:space="preserve"> please complete both sections and </w:t>
      </w:r>
      <w:r w:rsidRPr="009F4BF2">
        <w:rPr>
          <w:b/>
          <w:u w:val="single"/>
        </w:rPr>
        <w:t>attach a list of pupils for each program</w:t>
      </w:r>
      <w:r w:rsidRPr="006321CC">
        <w:t>.</w:t>
      </w:r>
    </w:p>
    <w:p w14:paraId="5715E26C" w14:textId="77777777" w:rsidR="006321CC" w:rsidRPr="006321CC" w:rsidRDefault="006321CC"/>
    <w:p w14:paraId="7D9C258B" w14:textId="77777777" w:rsidR="00923B54" w:rsidRDefault="008B5CDA" w:rsidP="005550C9">
      <w:pPr>
        <w:ind w:left="720" w:hanging="720"/>
        <w:rPr>
          <w:i/>
        </w:rPr>
      </w:pPr>
      <w:r w:rsidRPr="00385A06">
        <w:rPr>
          <w:b/>
          <w:u w:val="single"/>
        </w:rPr>
        <w:tab/>
        <w:t xml:space="preserve"> </w:t>
      </w:r>
      <w:r w:rsidRPr="00385A06">
        <w:rPr>
          <w:b/>
        </w:rPr>
        <w:t xml:space="preserve"> </w:t>
      </w:r>
      <w:r w:rsidR="006321CC" w:rsidRPr="006321CC">
        <w:rPr>
          <w:b/>
        </w:rPr>
        <w:t xml:space="preserve">6A </w:t>
      </w:r>
      <w:r w:rsidR="003C3617">
        <w:rPr>
          <w:b/>
        </w:rPr>
        <w:t>Experiential</w:t>
      </w:r>
      <w:r w:rsidR="00394685" w:rsidRPr="00DB380F">
        <w:rPr>
          <w:b/>
        </w:rPr>
        <w:t xml:space="preserve"> Learning </w:t>
      </w:r>
      <w:r w:rsidR="003C3617">
        <w:rPr>
          <w:b/>
        </w:rPr>
        <w:t>(Grades 9</w:t>
      </w:r>
      <w:r w:rsidR="00394685" w:rsidRPr="00DB380F">
        <w:rPr>
          <w:b/>
        </w:rPr>
        <w:t>-12</w:t>
      </w:r>
      <w:r w:rsidR="003C3617">
        <w:rPr>
          <w:b/>
        </w:rPr>
        <w:t>)</w:t>
      </w:r>
      <w:r w:rsidR="0005162B">
        <w:rPr>
          <w:b/>
        </w:rPr>
        <w:t xml:space="preserve"> </w:t>
      </w:r>
      <w:r w:rsidR="006C51BE" w:rsidRPr="006C51BE">
        <w:t>E</w:t>
      </w:r>
      <w:r w:rsidR="0005162B" w:rsidRPr="00536FD6">
        <w:t>xperiential</w:t>
      </w:r>
      <w:r w:rsidR="003C3617">
        <w:t xml:space="preserve"> course</w:t>
      </w:r>
      <w:r w:rsidR="002F356C">
        <w:t>s</w:t>
      </w:r>
      <w:r w:rsidR="003C3617">
        <w:t xml:space="preserve"> may be a library </w:t>
      </w:r>
      <w:r w:rsidR="00C4713E">
        <w:t xml:space="preserve">or a </w:t>
      </w:r>
      <w:r w:rsidR="00F03D5A">
        <w:t xml:space="preserve">teacher assistant course, but </w:t>
      </w:r>
      <w:r w:rsidR="006C51BE">
        <w:t>must</w:t>
      </w:r>
      <w:r w:rsidR="00F03D5A">
        <w:t xml:space="preserve"> contain the following elements: </w:t>
      </w:r>
      <w:r w:rsidR="006C51BE">
        <w:sym w:font="Wingdings" w:char="F076"/>
      </w:r>
      <w:r w:rsidR="00C4713E">
        <w:t xml:space="preserve">board-approved, credit-bearing course </w:t>
      </w:r>
      <w:r w:rsidR="00636300">
        <w:t xml:space="preserve">that </w:t>
      </w:r>
      <w:r w:rsidR="00C4713E">
        <w:t xml:space="preserve">begins with direct instruction and progresses to practical experience (w/ attendance documented </w:t>
      </w:r>
      <w:r w:rsidR="006321CC">
        <w:t>for</w:t>
      </w:r>
      <w:r w:rsidR="00C4713E">
        <w:t xml:space="preserve"> both), </w:t>
      </w:r>
      <w:r w:rsidR="00C4713E">
        <w:sym w:font="Wingdings" w:char="F076"/>
      </w:r>
      <w:r w:rsidR="00F03D5A">
        <w:t>taught by a certificated teacher not</w:t>
      </w:r>
      <w:r w:rsidR="00C4713E">
        <w:t xml:space="preserve"> simultaneously</w:t>
      </w:r>
      <w:r w:rsidR="00F03D5A">
        <w:t xml:space="preserve"> teaching </w:t>
      </w:r>
      <w:r w:rsidR="006C51BE">
        <w:t>another</w:t>
      </w:r>
      <w:r w:rsidR="00F03D5A">
        <w:t xml:space="preserve"> course</w:t>
      </w:r>
      <w:r w:rsidR="006C51BE">
        <w:t>,</w:t>
      </w:r>
      <w:r w:rsidR="00F03D5A">
        <w:t xml:space="preserve"> </w:t>
      </w:r>
      <w:r w:rsidR="00636300">
        <w:sym w:font="Wingdings" w:char="F076"/>
      </w:r>
      <w:r w:rsidR="006321CC">
        <w:t xml:space="preserve">course </w:t>
      </w:r>
      <w:r w:rsidR="00636300">
        <w:t>grade based on assessment and mastery of skills beyond general employability skills</w:t>
      </w:r>
      <w:r w:rsidR="00394685">
        <w:rPr>
          <w:i/>
        </w:rPr>
        <w:t>.</w:t>
      </w:r>
      <w:r w:rsidR="00636300">
        <w:rPr>
          <w:i/>
        </w:rPr>
        <w:t xml:space="preserve"> </w:t>
      </w:r>
      <w:r w:rsidR="00D07421">
        <w:rPr>
          <w:i/>
        </w:rPr>
        <w:t>A p</w:t>
      </w:r>
      <w:r w:rsidR="00636300">
        <w:rPr>
          <w:i/>
        </w:rPr>
        <w:t>upil must not replace an employee.</w:t>
      </w:r>
      <w:r w:rsidR="00105544">
        <w:rPr>
          <w:i/>
        </w:rPr>
        <w:t xml:space="preserve"> </w:t>
      </w:r>
      <w:r w:rsidR="00105544" w:rsidRPr="00105544">
        <w:rPr>
          <w:b/>
          <w:i/>
        </w:rPr>
        <w:t>LIMIT 1 PER TERM</w:t>
      </w:r>
    </w:p>
    <w:p w14:paraId="6A593D4E" w14:textId="77777777" w:rsidR="008B5CDA" w:rsidRDefault="008B5CDA" w:rsidP="008B5CDA">
      <w:pPr>
        <w:ind w:right="720"/>
        <w:rPr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2"/>
        <w:gridCol w:w="3347"/>
        <w:gridCol w:w="2469"/>
        <w:gridCol w:w="1692"/>
      </w:tblGrid>
      <w:tr w:rsidR="006321CC" w:rsidRPr="00AB6CF2" w14:paraId="6A6CB036" w14:textId="77777777" w:rsidTr="008E4FF9">
        <w:trPr>
          <w:trHeight w:val="1133"/>
        </w:trPr>
        <w:tc>
          <w:tcPr>
            <w:tcW w:w="1521" w:type="pct"/>
            <w:shd w:val="clear" w:color="auto" w:fill="D9D9D9" w:themeFill="background1" w:themeFillShade="D9"/>
          </w:tcPr>
          <w:p w14:paraId="7C91C441" w14:textId="77777777" w:rsidR="006321CC" w:rsidRDefault="006321CC" w:rsidP="006321CC">
            <w:pPr>
              <w:jc w:val="center"/>
              <w:rPr>
                <w:sz w:val="20"/>
                <w:szCs w:val="20"/>
              </w:rPr>
            </w:pPr>
          </w:p>
          <w:p w14:paraId="7F22F988" w14:textId="77777777" w:rsidR="006321CC" w:rsidRPr="005D75AB" w:rsidRDefault="002F356C" w:rsidP="002F356C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List the </w:t>
            </w:r>
            <w:r w:rsidR="006321CC">
              <w:rPr>
                <w:b/>
              </w:rPr>
              <w:t>Experiential Learning Program</w:t>
            </w:r>
            <w:r>
              <w:rPr>
                <w:b/>
              </w:rPr>
              <w:t>s Operating in This Building</w:t>
            </w:r>
          </w:p>
        </w:tc>
        <w:tc>
          <w:tcPr>
            <w:tcW w:w="1551" w:type="pct"/>
            <w:shd w:val="clear" w:color="auto" w:fill="D9D9D9" w:themeFill="background1" w:themeFillShade="D9"/>
          </w:tcPr>
          <w:p w14:paraId="7BCBC36C" w14:textId="77777777" w:rsidR="006321CC" w:rsidRPr="00636300" w:rsidRDefault="006321CC" w:rsidP="006321CC">
            <w:pPr>
              <w:jc w:val="center"/>
              <w:rPr>
                <w:b/>
                <w:szCs w:val="20"/>
              </w:rPr>
            </w:pPr>
          </w:p>
          <w:p w14:paraId="53151186" w14:textId="77777777" w:rsidR="006321CC" w:rsidRPr="00636300" w:rsidRDefault="006321CC" w:rsidP="002F356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Name of </w:t>
            </w:r>
            <w:r w:rsidRPr="00636300">
              <w:rPr>
                <w:b/>
                <w:szCs w:val="20"/>
              </w:rPr>
              <w:t xml:space="preserve">Certificated Teacher Providing </w:t>
            </w:r>
            <w:r>
              <w:rPr>
                <w:b/>
                <w:szCs w:val="20"/>
              </w:rPr>
              <w:t>Instruction</w:t>
            </w:r>
            <w:r w:rsidR="002F356C">
              <w:rPr>
                <w:b/>
                <w:szCs w:val="20"/>
              </w:rPr>
              <w:t xml:space="preserve"> </w:t>
            </w:r>
          </w:p>
        </w:tc>
        <w:tc>
          <w:tcPr>
            <w:tcW w:w="1144" w:type="pct"/>
            <w:shd w:val="clear" w:color="auto" w:fill="D9D9D9" w:themeFill="background1" w:themeFillShade="D9"/>
          </w:tcPr>
          <w:p w14:paraId="6A4E354B" w14:textId="77777777" w:rsidR="006321CC" w:rsidRPr="00636300" w:rsidRDefault="006321CC" w:rsidP="006321CC">
            <w:pPr>
              <w:jc w:val="center"/>
              <w:rPr>
                <w:b/>
                <w:szCs w:val="20"/>
              </w:rPr>
            </w:pPr>
          </w:p>
          <w:p w14:paraId="555F6280" w14:textId="77777777" w:rsidR="00385A06" w:rsidRDefault="006321CC" w:rsidP="006321CC">
            <w:pPr>
              <w:jc w:val="center"/>
              <w:rPr>
                <w:b/>
                <w:szCs w:val="20"/>
              </w:rPr>
            </w:pPr>
            <w:r w:rsidRPr="00636300">
              <w:rPr>
                <w:b/>
                <w:szCs w:val="20"/>
              </w:rPr>
              <w:t xml:space="preserve">Days &amp; Time the </w:t>
            </w:r>
          </w:p>
          <w:p w14:paraId="4752A3B0" w14:textId="77777777" w:rsidR="006321CC" w:rsidRPr="00636300" w:rsidRDefault="006321CC" w:rsidP="006321CC">
            <w:pPr>
              <w:jc w:val="center"/>
              <w:rPr>
                <w:b/>
                <w:szCs w:val="16"/>
              </w:rPr>
            </w:pPr>
            <w:r w:rsidRPr="00636300">
              <w:rPr>
                <w:b/>
                <w:szCs w:val="20"/>
              </w:rPr>
              <w:t>Course Meets</w:t>
            </w:r>
          </w:p>
        </w:tc>
        <w:tc>
          <w:tcPr>
            <w:tcW w:w="784" w:type="pct"/>
            <w:shd w:val="clear" w:color="auto" w:fill="D9D9D9" w:themeFill="background1" w:themeFillShade="D9"/>
          </w:tcPr>
          <w:p w14:paraId="485E72F3" w14:textId="77777777" w:rsidR="006321CC" w:rsidRPr="00636300" w:rsidRDefault="00385A06" w:rsidP="00385A06">
            <w:pPr>
              <w:jc w:val="center"/>
              <w:rPr>
                <w:b/>
                <w:szCs w:val="16"/>
              </w:rPr>
            </w:pPr>
            <w:r>
              <w:rPr>
                <w:b/>
                <w:szCs w:val="20"/>
              </w:rPr>
              <w:t xml:space="preserve">Program Complies w/ 6A requirements? </w:t>
            </w:r>
            <w:r w:rsidRPr="00361D79">
              <w:rPr>
                <w:bCs/>
                <w:szCs w:val="20"/>
              </w:rPr>
              <w:t>(Yes/No)</w:t>
            </w:r>
          </w:p>
        </w:tc>
      </w:tr>
      <w:tr w:rsidR="006321CC" w:rsidRPr="00AB6CF2" w14:paraId="156A8029" w14:textId="77777777" w:rsidTr="008E4FF9">
        <w:tc>
          <w:tcPr>
            <w:tcW w:w="1521" w:type="pct"/>
          </w:tcPr>
          <w:p w14:paraId="66B102F2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2FCAFD5E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1144" w:type="pct"/>
          </w:tcPr>
          <w:p w14:paraId="1966D7DE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784" w:type="pct"/>
          </w:tcPr>
          <w:p w14:paraId="19741586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</w:tr>
      <w:tr w:rsidR="006321CC" w:rsidRPr="00AB6CF2" w14:paraId="49EAEB50" w14:textId="77777777" w:rsidTr="008E4FF9">
        <w:tc>
          <w:tcPr>
            <w:tcW w:w="1521" w:type="pct"/>
          </w:tcPr>
          <w:p w14:paraId="31C36D80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14CA1B7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1144" w:type="pct"/>
          </w:tcPr>
          <w:p w14:paraId="63E4B7A1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784" w:type="pct"/>
          </w:tcPr>
          <w:p w14:paraId="586586A2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</w:tr>
      <w:tr w:rsidR="006321CC" w:rsidRPr="00AB6CF2" w14:paraId="3172E0DF" w14:textId="77777777" w:rsidTr="008E4FF9">
        <w:tc>
          <w:tcPr>
            <w:tcW w:w="1521" w:type="pct"/>
          </w:tcPr>
          <w:p w14:paraId="54523C92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71EA8514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1144" w:type="pct"/>
          </w:tcPr>
          <w:p w14:paraId="4D003A83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  <w:tc>
          <w:tcPr>
            <w:tcW w:w="784" w:type="pct"/>
          </w:tcPr>
          <w:p w14:paraId="1CD1A34F" w14:textId="77777777" w:rsidR="006321CC" w:rsidRPr="00AB6CF2" w:rsidRDefault="006321CC" w:rsidP="006321CC">
            <w:pPr>
              <w:ind w:right="720"/>
              <w:jc w:val="center"/>
              <w:rPr>
                <w:b/>
              </w:rPr>
            </w:pPr>
          </w:p>
        </w:tc>
      </w:tr>
    </w:tbl>
    <w:p w14:paraId="1F299651" w14:textId="77777777" w:rsidR="008B5CDA" w:rsidRDefault="008B5CDA" w:rsidP="008B5CDA">
      <w:pPr>
        <w:ind w:left="720" w:right="720"/>
        <w:rPr>
          <w:i/>
        </w:rPr>
      </w:pPr>
    </w:p>
    <w:p w14:paraId="197869F6" w14:textId="20A28AA7" w:rsidR="005550C9" w:rsidRDefault="009C4E7D" w:rsidP="005550C9">
      <w:pPr>
        <w:ind w:left="720" w:hanging="720"/>
        <w:rPr>
          <w:i/>
        </w:rPr>
      </w:pPr>
      <w:r w:rsidRPr="00385A06">
        <w:rPr>
          <w:b/>
          <w:u w:val="single"/>
        </w:rPr>
        <w:tab/>
      </w:r>
      <w:r w:rsidR="00751B51">
        <w:t xml:space="preserve"> </w:t>
      </w:r>
      <w:r w:rsidR="006321CC" w:rsidRPr="006321CC">
        <w:rPr>
          <w:b/>
        </w:rPr>
        <w:t>6C</w:t>
      </w:r>
      <w:r w:rsidRPr="006321CC">
        <w:rPr>
          <w:b/>
        </w:rPr>
        <w:t xml:space="preserve"> </w:t>
      </w:r>
      <w:r w:rsidR="003C3617" w:rsidRPr="006321CC">
        <w:rPr>
          <w:b/>
        </w:rPr>
        <w:t>F</w:t>
      </w:r>
      <w:r w:rsidR="003C3617">
        <w:rPr>
          <w:b/>
        </w:rPr>
        <w:t>uture Proud MI Educator Explore (Grades 6-12)</w:t>
      </w:r>
      <w:r w:rsidR="00AB70DD" w:rsidRPr="00901E5E">
        <w:rPr>
          <w:b/>
          <w:color w:val="FF0000"/>
          <w:sz w:val="24"/>
        </w:rPr>
        <w:t>*</w:t>
      </w:r>
      <w:r>
        <w:rPr>
          <w:b/>
        </w:rPr>
        <w:t xml:space="preserve"> </w:t>
      </w:r>
      <w:r w:rsidR="00901E5E">
        <w:t>FPMEE</w:t>
      </w:r>
      <w:r w:rsidR="002F356C" w:rsidRPr="002F356C">
        <w:t xml:space="preserve"> c</w:t>
      </w:r>
      <w:r w:rsidR="006321CC">
        <w:t>ourse</w:t>
      </w:r>
      <w:r w:rsidR="00385A06">
        <w:t>s explore the teaching profession and</w:t>
      </w:r>
      <w:r w:rsidR="006321CC">
        <w:t xml:space="preserve"> follow the</w:t>
      </w:r>
      <w:r w:rsidR="00385A06">
        <w:t xml:space="preserve"> </w:t>
      </w:r>
      <w:r w:rsidR="00940BC4">
        <w:t>curriculum/</w:t>
      </w:r>
      <w:r w:rsidR="002F356C">
        <w:t xml:space="preserve">competencies </w:t>
      </w:r>
      <w:r w:rsidR="00901E5E">
        <w:t>approved</w:t>
      </w:r>
      <w:r w:rsidR="002F356C">
        <w:t xml:space="preserve"> by </w:t>
      </w:r>
      <w:r w:rsidR="001F3BDC">
        <w:t>MDE</w:t>
      </w:r>
      <w:r w:rsidR="005550C9">
        <w:rPr>
          <w:i/>
        </w:rPr>
        <w:t>.</w:t>
      </w:r>
      <w:r w:rsidR="001F3BDC">
        <w:rPr>
          <w:i/>
        </w:rPr>
        <w:t xml:space="preserve"> </w:t>
      </w:r>
      <w:r w:rsidR="00901E5E">
        <w:t xml:space="preserve">The course must </w:t>
      </w:r>
      <w:r w:rsidR="00940BC4">
        <w:t>b</w:t>
      </w:r>
      <w:r w:rsidR="00901E5E">
        <w:t xml:space="preserve">e: </w:t>
      </w:r>
      <w:r w:rsidR="00901E5E">
        <w:sym w:font="Wingdings" w:char="F076"/>
      </w:r>
      <w:r w:rsidR="00901E5E">
        <w:t xml:space="preserve">board-approved, credit-bearing course that is a combination of instruction and clinical experience, </w:t>
      </w:r>
      <w:r w:rsidR="00901E5E">
        <w:sym w:font="Wingdings" w:char="F076"/>
      </w:r>
      <w:r w:rsidR="00901E5E">
        <w:t xml:space="preserve">taught by a certificated teacher </w:t>
      </w:r>
      <w:r w:rsidR="00940BC4">
        <w:t xml:space="preserve">appropriate for the model, </w:t>
      </w:r>
      <w:r w:rsidR="00940BC4">
        <w:sym w:font="Wingdings" w:char="F076"/>
      </w:r>
      <w:r w:rsidR="00940BC4">
        <w:t>has</w:t>
      </w:r>
      <w:r w:rsidR="00901E5E">
        <w:t xml:space="preserve"> a course syllabus </w:t>
      </w:r>
      <w:r w:rsidR="00940BC4">
        <w:t>and</w:t>
      </w:r>
      <w:r w:rsidR="00901E5E">
        <w:t xml:space="preserve"> learning objectives that support </w:t>
      </w:r>
      <w:r w:rsidR="00940BC4">
        <w:t>the</w:t>
      </w:r>
      <w:r w:rsidR="00901E5E">
        <w:t xml:space="preserve"> FPMEE model. </w:t>
      </w:r>
      <w:r w:rsidR="001F3BDC" w:rsidRPr="009323E0">
        <w:t xml:space="preserve">There are several FPMEE models, but in each model, </w:t>
      </w:r>
      <w:r w:rsidR="006007F0" w:rsidRPr="00940BC4">
        <w:rPr>
          <w:b/>
        </w:rPr>
        <w:t>pupil</w:t>
      </w:r>
      <w:r w:rsidR="006007F0">
        <w:t xml:space="preserve"> </w:t>
      </w:r>
      <w:r w:rsidR="001F3BDC" w:rsidRPr="009323E0">
        <w:rPr>
          <w:b/>
        </w:rPr>
        <w:t>attendance must be documented in both the instructional component and the practical experience component</w:t>
      </w:r>
      <w:r w:rsidR="001F3BDC" w:rsidRPr="009323E0">
        <w:t xml:space="preserve">. </w:t>
      </w:r>
      <w:r w:rsidR="001F3BDC">
        <w:rPr>
          <w:i/>
        </w:rPr>
        <w:t xml:space="preserve">If </w:t>
      </w:r>
      <w:r w:rsidR="006007F0">
        <w:rPr>
          <w:i/>
        </w:rPr>
        <w:t>a</w:t>
      </w:r>
      <w:r w:rsidR="009323E0">
        <w:rPr>
          <w:i/>
        </w:rPr>
        <w:t xml:space="preserve"> C</w:t>
      </w:r>
      <w:r w:rsidR="001F3BDC">
        <w:rPr>
          <w:i/>
        </w:rPr>
        <w:t>linically-</w:t>
      </w:r>
      <w:r w:rsidR="009323E0">
        <w:rPr>
          <w:i/>
        </w:rPr>
        <w:t>F</w:t>
      </w:r>
      <w:r w:rsidR="001F3BDC">
        <w:rPr>
          <w:i/>
        </w:rPr>
        <w:t xml:space="preserve">ocused </w:t>
      </w:r>
      <w:r w:rsidR="009323E0">
        <w:rPr>
          <w:i/>
        </w:rPr>
        <w:t>“Virtual” or “Out-of-School Time”</w:t>
      </w:r>
      <w:r w:rsidR="001F3BDC">
        <w:rPr>
          <w:i/>
        </w:rPr>
        <w:t xml:space="preserve"> </w:t>
      </w:r>
      <w:r w:rsidR="009323E0">
        <w:rPr>
          <w:i/>
        </w:rPr>
        <w:t>model</w:t>
      </w:r>
      <w:r w:rsidR="006007F0">
        <w:rPr>
          <w:i/>
        </w:rPr>
        <w:t xml:space="preserve"> is used</w:t>
      </w:r>
      <w:r w:rsidR="009323E0">
        <w:rPr>
          <w:i/>
        </w:rPr>
        <w:t xml:space="preserve">, </w:t>
      </w:r>
      <w:r w:rsidR="009323E0" w:rsidRPr="00940BC4">
        <w:rPr>
          <w:i/>
          <w:u w:val="single"/>
        </w:rPr>
        <w:t>pupils’ participation in the virtual component must be tracked</w:t>
      </w:r>
      <w:r w:rsidR="009323E0">
        <w:rPr>
          <w:i/>
        </w:rPr>
        <w:t xml:space="preserve"> </w:t>
      </w:r>
      <w:r w:rsidR="006007F0">
        <w:rPr>
          <w:i/>
        </w:rPr>
        <w:t>via</w:t>
      </w:r>
      <w:r w:rsidR="009323E0">
        <w:rPr>
          <w:i/>
        </w:rPr>
        <w:t xml:space="preserve"> weekly two-way interaction with the</w:t>
      </w:r>
      <w:r w:rsidR="00D07421">
        <w:rPr>
          <w:i/>
        </w:rPr>
        <w:t>ir</w:t>
      </w:r>
      <w:r w:rsidR="009323E0">
        <w:rPr>
          <w:i/>
        </w:rPr>
        <w:t xml:space="preserve"> clinical mentor, or via </w:t>
      </w:r>
      <w:r w:rsidR="00D07421">
        <w:rPr>
          <w:i/>
        </w:rPr>
        <w:t>the</w:t>
      </w:r>
      <w:r w:rsidR="009323E0">
        <w:rPr>
          <w:i/>
        </w:rPr>
        <w:t xml:space="preserve"> pupil’s</w:t>
      </w:r>
      <w:r w:rsidR="006007F0">
        <w:rPr>
          <w:i/>
        </w:rPr>
        <w:t xml:space="preserve"> documented</w:t>
      </w:r>
      <w:r w:rsidR="009323E0">
        <w:rPr>
          <w:i/>
        </w:rPr>
        <w:t xml:space="preserve"> course activity within the digital learning environment</w:t>
      </w:r>
      <w:r w:rsidR="006007F0">
        <w:rPr>
          <w:i/>
        </w:rPr>
        <w:t>/virtual component.</w:t>
      </w:r>
      <w:r w:rsidR="00940BC4">
        <w:rPr>
          <w:i/>
        </w:rPr>
        <w:t xml:space="preserve"> </w:t>
      </w:r>
      <w:r w:rsidR="00D07421">
        <w:rPr>
          <w:i/>
        </w:rPr>
        <w:t>A pupil engaged in their clinical component must</w:t>
      </w:r>
      <w:r w:rsidR="00940BC4">
        <w:rPr>
          <w:i/>
        </w:rPr>
        <w:t xml:space="preserve"> not replace an employee.</w:t>
      </w:r>
    </w:p>
    <w:p w14:paraId="3B85AF40" w14:textId="77777777" w:rsidR="00394685" w:rsidRDefault="00394685" w:rsidP="009C4E7D">
      <w:pPr>
        <w:ind w:left="720" w:right="720" w:hanging="720"/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64"/>
        <w:gridCol w:w="1938"/>
        <w:gridCol w:w="1588"/>
        <w:gridCol w:w="2026"/>
        <w:gridCol w:w="1411"/>
        <w:gridCol w:w="1163"/>
      </w:tblGrid>
      <w:tr w:rsidR="009323E0" w:rsidRPr="00AB6CF2" w14:paraId="0D82E466" w14:textId="77777777" w:rsidTr="008E4FF9">
        <w:tc>
          <w:tcPr>
            <w:tcW w:w="1234" w:type="pct"/>
            <w:shd w:val="clear" w:color="auto" w:fill="D9D9D9" w:themeFill="background1" w:themeFillShade="D9"/>
          </w:tcPr>
          <w:p w14:paraId="12A0FC86" w14:textId="77777777" w:rsidR="002F356C" w:rsidRDefault="002F356C" w:rsidP="00AB6CF2">
            <w:pPr>
              <w:jc w:val="center"/>
              <w:rPr>
                <w:b/>
              </w:rPr>
            </w:pPr>
          </w:p>
          <w:p w14:paraId="45046517" w14:textId="77777777" w:rsidR="00C23B23" w:rsidRPr="00AB6CF2" w:rsidRDefault="002F356C" w:rsidP="00AB6CF2">
            <w:pPr>
              <w:jc w:val="center"/>
              <w:rPr>
                <w:b/>
              </w:rPr>
            </w:pPr>
            <w:r>
              <w:rPr>
                <w:b/>
              </w:rPr>
              <w:t>List the Future Proud MI Educator Explore Programs Operating in This Building</w:t>
            </w:r>
          </w:p>
        </w:tc>
        <w:tc>
          <w:tcPr>
            <w:tcW w:w="898" w:type="pct"/>
            <w:shd w:val="clear" w:color="auto" w:fill="D9D9D9" w:themeFill="background1" w:themeFillShade="D9"/>
          </w:tcPr>
          <w:p w14:paraId="54A6F6F9" w14:textId="77777777" w:rsidR="009F4BF2" w:rsidRDefault="009F4BF2" w:rsidP="00AB6CF2">
            <w:pPr>
              <w:jc w:val="center"/>
              <w:rPr>
                <w:b/>
                <w:szCs w:val="20"/>
              </w:rPr>
            </w:pPr>
          </w:p>
          <w:p w14:paraId="245DA392" w14:textId="77777777" w:rsidR="00C23B23" w:rsidRPr="00AB6CF2" w:rsidRDefault="002F356C" w:rsidP="00AB6CF2">
            <w:pPr>
              <w:jc w:val="center"/>
              <w:rPr>
                <w:b/>
              </w:rPr>
            </w:pPr>
            <w:r>
              <w:rPr>
                <w:b/>
                <w:szCs w:val="20"/>
              </w:rPr>
              <w:t xml:space="preserve">Name of </w:t>
            </w:r>
            <w:r w:rsidRPr="00636300">
              <w:rPr>
                <w:b/>
                <w:szCs w:val="20"/>
              </w:rPr>
              <w:t xml:space="preserve">Certificated Teacher Providing </w:t>
            </w:r>
            <w:r>
              <w:rPr>
                <w:b/>
                <w:szCs w:val="20"/>
              </w:rPr>
              <w:t>Instruction</w:t>
            </w:r>
          </w:p>
        </w:tc>
        <w:tc>
          <w:tcPr>
            <w:tcW w:w="736" w:type="pct"/>
            <w:shd w:val="clear" w:color="auto" w:fill="D9D9D9" w:themeFill="background1" w:themeFillShade="D9"/>
          </w:tcPr>
          <w:p w14:paraId="3758EE35" w14:textId="77777777" w:rsidR="009F4BF2" w:rsidRDefault="009F4BF2" w:rsidP="009F4BF2">
            <w:pPr>
              <w:jc w:val="center"/>
              <w:rPr>
                <w:b/>
                <w:szCs w:val="20"/>
              </w:rPr>
            </w:pPr>
          </w:p>
          <w:p w14:paraId="69B73CBF" w14:textId="77777777" w:rsidR="009F4BF2" w:rsidRDefault="009F4BF2" w:rsidP="009F4BF2">
            <w:pPr>
              <w:jc w:val="center"/>
              <w:rPr>
                <w:b/>
                <w:szCs w:val="20"/>
              </w:rPr>
            </w:pPr>
            <w:r w:rsidRPr="00636300">
              <w:rPr>
                <w:b/>
                <w:szCs w:val="20"/>
              </w:rPr>
              <w:t xml:space="preserve">Days &amp; Time the </w:t>
            </w:r>
          </w:p>
          <w:p w14:paraId="35A24EE4" w14:textId="77777777" w:rsidR="00C23B23" w:rsidRPr="00AB6CF2" w:rsidRDefault="009F4BF2" w:rsidP="009F4BF2">
            <w:pPr>
              <w:jc w:val="center"/>
              <w:rPr>
                <w:b/>
              </w:rPr>
            </w:pPr>
            <w:r w:rsidRPr="00636300">
              <w:rPr>
                <w:b/>
                <w:szCs w:val="20"/>
              </w:rPr>
              <w:t>Course Meets</w:t>
            </w:r>
          </w:p>
        </w:tc>
        <w:tc>
          <w:tcPr>
            <w:tcW w:w="939" w:type="pct"/>
            <w:shd w:val="clear" w:color="auto" w:fill="D9D9D9" w:themeFill="background1" w:themeFillShade="D9"/>
          </w:tcPr>
          <w:p w14:paraId="2EB9630F" w14:textId="77777777" w:rsidR="009323E0" w:rsidRDefault="009323E0" w:rsidP="009323E0">
            <w:pPr>
              <w:jc w:val="center"/>
              <w:rPr>
                <w:b/>
              </w:rPr>
            </w:pPr>
            <w:r>
              <w:rPr>
                <w:b/>
              </w:rPr>
              <w:t xml:space="preserve">List </w:t>
            </w:r>
            <w:r w:rsidR="009F4BF2">
              <w:rPr>
                <w:b/>
              </w:rPr>
              <w:t xml:space="preserve">Which FPMEE Model is Used </w:t>
            </w:r>
          </w:p>
          <w:p w14:paraId="191A1550" w14:textId="77777777" w:rsidR="009323E0" w:rsidRPr="00AB6CF2" w:rsidRDefault="009323E0" w:rsidP="009323E0">
            <w:pPr>
              <w:jc w:val="center"/>
              <w:rPr>
                <w:b/>
              </w:rPr>
            </w:pPr>
          </w:p>
          <w:p w14:paraId="18B04FE4" w14:textId="77777777" w:rsidR="009323E0" w:rsidRPr="00361D79" w:rsidRDefault="009323E0" w:rsidP="009323E0">
            <w:pPr>
              <w:rPr>
                <w:bCs/>
              </w:rPr>
            </w:pPr>
            <w:r w:rsidRPr="00361D79">
              <w:rPr>
                <w:bCs/>
              </w:rPr>
              <w:sym w:font="Wingdings" w:char="F076"/>
            </w:r>
            <w:r w:rsidRPr="00361D79">
              <w:rPr>
                <w:bCs/>
              </w:rPr>
              <w:t xml:space="preserve">Exploratory </w:t>
            </w:r>
            <w:r w:rsidRPr="00361D79">
              <w:rPr>
                <w:bCs/>
              </w:rPr>
              <w:sym w:font="Wingdings" w:char="F076"/>
            </w:r>
            <w:r w:rsidRPr="00361D79">
              <w:rPr>
                <w:bCs/>
              </w:rPr>
              <w:t>Clinically-Focused</w:t>
            </w:r>
          </w:p>
          <w:p w14:paraId="3EF5AFA6" w14:textId="77777777" w:rsidR="00C23B23" w:rsidRPr="00AB6CF2" w:rsidRDefault="009323E0" w:rsidP="009323E0">
            <w:pPr>
              <w:rPr>
                <w:b/>
              </w:rPr>
            </w:pPr>
            <w:r w:rsidRPr="00361D79">
              <w:rPr>
                <w:bCs/>
              </w:rPr>
              <w:sym w:font="Wingdings" w:char="F076"/>
            </w:r>
            <w:r w:rsidRPr="00361D79">
              <w:rPr>
                <w:bCs/>
              </w:rPr>
              <w:t>Content-Focused</w:t>
            </w:r>
            <w:r>
              <w:rPr>
                <w:b/>
              </w:rPr>
              <w:t xml:space="preserve"> </w:t>
            </w:r>
          </w:p>
        </w:tc>
        <w:tc>
          <w:tcPr>
            <w:tcW w:w="654" w:type="pct"/>
            <w:shd w:val="clear" w:color="auto" w:fill="D9D9D9" w:themeFill="background1" w:themeFillShade="D9"/>
          </w:tcPr>
          <w:p w14:paraId="72605AA1" w14:textId="77777777" w:rsidR="00C23B23" w:rsidRPr="00AB6CF2" w:rsidRDefault="006007F0" w:rsidP="006007F0">
            <w:pPr>
              <w:jc w:val="center"/>
              <w:rPr>
                <w:b/>
              </w:rPr>
            </w:pPr>
            <w:r>
              <w:rPr>
                <w:b/>
              </w:rPr>
              <w:t>Is</w:t>
            </w:r>
            <w:r w:rsidR="009323E0">
              <w:rPr>
                <w:b/>
              </w:rPr>
              <w:t xml:space="preserve"> Clinically-Focused “Virtual” or “Out of School Time”</w:t>
            </w:r>
            <w:r>
              <w:rPr>
                <w:b/>
              </w:rPr>
              <w:t xml:space="preserve"> Model Used? </w:t>
            </w:r>
            <w:r w:rsidRPr="00361D79">
              <w:rPr>
                <w:bCs/>
              </w:rPr>
              <w:t>(Yes/No/NA)</w:t>
            </w:r>
            <w:r w:rsidR="009323E0">
              <w:rPr>
                <w:b/>
              </w:rPr>
              <w:t xml:space="preserve"> </w:t>
            </w:r>
          </w:p>
        </w:tc>
        <w:tc>
          <w:tcPr>
            <w:tcW w:w="539" w:type="pct"/>
            <w:shd w:val="clear" w:color="auto" w:fill="D9D9D9" w:themeFill="background1" w:themeFillShade="D9"/>
          </w:tcPr>
          <w:p w14:paraId="7581BED5" w14:textId="77777777" w:rsidR="00C23B23" w:rsidRPr="00AB6CF2" w:rsidRDefault="009F4BF2" w:rsidP="001F3BDC">
            <w:pPr>
              <w:jc w:val="center"/>
              <w:rPr>
                <w:b/>
              </w:rPr>
            </w:pPr>
            <w:r>
              <w:rPr>
                <w:b/>
              </w:rPr>
              <w:t>Program Complies w/ 6C</w:t>
            </w:r>
            <w:r w:rsidR="001F3BDC">
              <w:rPr>
                <w:b/>
              </w:rPr>
              <w:t>?</w:t>
            </w:r>
            <w:r>
              <w:rPr>
                <w:b/>
              </w:rPr>
              <w:t xml:space="preserve"> </w:t>
            </w:r>
            <w:r w:rsidRPr="00361D79">
              <w:rPr>
                <w:bCs/>
              </w:rPr>
              <w:t>(Yes/No)</w:t>
            </w:r>
          </w:p>
        </w:tc>
      </w:tr>
      <w:tr w:rsidR="009323E0" w:rsidRPr="00AB6CF2" w14:paraId="7696D641" w14:textId="77777777" w:rsidTr="008E4FF9">
        <w:tc>
          <w:tcPr>
            <w:tcW w:w="1234" w:type="pct"/>
          </w:tcPr>
          <w:p w14:paraId="7180C9A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898" w:type="pct"/>
          </w:tcPr>
          <w:p w14:paraId="74C44EF9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6" w:type="pct"/>
          </w:tcPr>
          <w:p w14:paraId="2A16A1DE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939" w:type="pct"/>
          </w:tcPr>
          <w:p w14:paraId="414C7B6B" w14:textId="77777777" w:rsidR="00C23B23" w:rsidRPr="00AB6CF2" w:rsidRDefault="001F3BDC" w:rsidP="001F3BDC">
            <w:pPr>
              <w:ind w:right="720"/>
              <w:rPr>
                <w:b/>
              </w:rPr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4" w:type="pct"/>
          </w:tcPr>
          <w:p w14:paraId="2E27936F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3F4FE1D1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9323E0" w:rsidRPr="00AB6CF2" w14:paraId="4F04CCCA" w14:textId="77777777" w:rsidTr="008E4FF9">
        <w:tc>
          <w:tcPr>
            <w:tcW w:w="1234" w:type="pct"/>
          </w:tcPr>
          <w:p w14:paraId="13A678D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898" w:type="pct"/>
          </w:tcPr>
          <w:p w14:paraId="7475D7D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6" w:type="pct"/>
          </w:tcPr>
          <w:p w14:paraId="67E6653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939" w:type="pct"/>
          </w:tcPr>
          <w:p w14:paraId="0CC5D09E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54" w:type="pct"/>
          </w:tcPr>
          <w:p w14:paraId="1BE0E483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1DAB4863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9323E0" w:rsidRPr="00AB6CF2" w14:paraId="1EF1078E" w14:textId="77777777" w:rsidTr="008E4FF9">
        <w:tc>
          <w:tcPr>
            <w:tcW w:w="1234" w:type="pct"/>
          </w:tcPr>
          <w:p w14:paraId="06313E8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898" w:type="pct"/>
          </w:tcPr>
          <w:p w14:paraId="2A3845B1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6" w:type="pct"/>
          </w:tcPr>
          <w:p w14:paraId="4BD654D1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939" w:type="pct"/>
          </w:tcPr>
          <w:p w14:paraId="7880B4A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54" w:type="pct"/>
          </w:tcPr>
          <w:p w14:paraId="7C9E9B7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6BBF24BB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9323E0" w:rsidRPr="00AB6CF2" w14:paraId="3E79AAB4" w14:textId="77777777" w:rsidTr="008E4FF9">
        <w:tc>
          <w:tcPr>
            <w:tcW w:w="1234" w:type="pct"/>
          </w:tcPr>
          <w:p w14:paraId="1FBBA289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898" w:type="pct"/>
          </w:tcPr>
          <w:p w14:paraId="7C57345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6" w:type="pct"/>
          </w:tcPr>
          <w:p w14:paraId="387FCDE4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939" w:type="pct"/>
          </w:tcPr>
          <w:p w14:paraId="1A0A670B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54" w:type="pct"/>
          </w:tcPr>
          <w:p w14:paraId="1C1FC1DA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095C8C29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9323E0" w:rsidRPr="00AB6CF2" w14:paraId="1C2F271F" w14:textId="77777777" w:rsidTr="008E4FF9">
        <w:tc>
          <w:tcPr>
            <w:tcW w:w="1234" w:type="pct"/>
          </w:tcPr>
          <w:p w14:paraId="5C96A2DD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898" w:type="pct"/>
          </w:tcPr>
          <w:p w14:paraId="19F2F29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6" w:type="pct"/>
          </w:tcPr>
          <w:p w14:paraId="18508F4D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939" w:type="pct"/>
          </w:tcPr>
          <w:p w14:paraId="659642A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54" w:type="pct"/>
          </w:tcPr>
          <w:p w14:paraId="5087FE0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0C29019A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</w:tbl>
    <w:p w14:paraId="57FC9040" w14:textId="1DD20E06" w:rsidR="00537F4D" w:rsidRPr="00361D79" w:rsidRDefault="00AB70DD">
      <w:pPr>
        <w:rPr>
          <w:b/>
          <w:i/>
          <w:color w:val="FF0000"/>
          <w:sz w:val="20"/>
          <w:szCs w:val="16"/>
        </w:rPr>
      </w:pPr>
      <w:r w:rsidRPr="00361D79">
        <w:rPr>
          <w:b/>
          <w:i/>
          <w:color w:val="FF0000"/>
          <w:sz w:val="20"/>
          <w:szCs w:val="16"/>
        </w:rPr>
        <w:t>*</w:t>
      </w:r>
      <w:r w:rsidR="006007F0" w:rsidRPr="00361D79">
        <w:rPr>
          <w:b/>
          <w:i/>
          <w:color w:val="FF0000"/>
          <w:sz w:val="20"/>
          <w:szCs w:val="16"/>
        </w:rPr>
        <w:t xml:space="preserve">If your school </w:t>
      </w:r>
      <w:r w:rsidRPr="00361D79">
        <w:rPr>
          <w:b/>
          <w:i/>
          <w:color w:val="FF0000"/>
          <w:sz w:val="20"/>
          <w:szCs w:val="16"/>
        </w:rPr>
        <w:t>will be</w:t>
      </w:r>
      <w:r w:rsidR="006007F0" w:rsidRPr="00361D79">
        <w:rPr>
          <w:b/>
          <w:i/>
          <w:color w:val="FF0000"/>
          <w:sz w:val="20"/>
          <w:szCs w:val="16"/>
        </w:rPr>
        <w:t xml:space="preserve"> operating </w:t>
      </w:r>
      <w:r w:rsidR="00361D79" w:rsidRPr="00361D79">
        <w:rPr>
          <w:b/>
          <w:i/>
          <w:color w:val="FF0000"/>
          <w:sz w:val="20"/>
          <w:szCs w:val="16"/>
        </w:rPr>
        <w:t>a new</w:t>
      </w:r>
      <w:r w:rsidR="006007F0" w:rsidRPr="00361D79">
        <w:rPr>
          <w:b/>
          <w:i/>
          <w:color w:val="FF0000"/>
          <w:sz w:val="20"/>
          <w:szCs w:val="16"/>
        </w:rPr>
        <w:t xml:space="preserve"> FMPEE </w:t>
      </w:r>
      <w:r w:rsidR="00361D79" w:rsidRPr="00361D79">
        <w:rPr>
          <w:b/>
          <w:i/>
          <w:color w:val="FF0000"/>
          <w:sz w:val="20"/>
          <w:szCs w:val="16"/>
        </w:rPr>
        <w:t>program</w:t>
      </w:r>
      <w:r w:rsidR="006007F0" w:rsidRPr="00361D79">
        <w:rPr>
          <w:b/>
          <w:i/>
          <w:color w:val="FF0000"/>
          <w:sz w:val="20"/>
          <w:szCs w:val="16"/>
        </w:rPr>
        <w:t>, we invite</w:t>
      </w:r>
      <w:r w:rsidRPr="00361D79">
        <w:rPr>
          <w:b/>
          <w:i/>
          <w:color w:val="FF0000"/>
          <w:sz w:val="20"/>
          <w:szCs w:val="16"/>
        </w:rPr>
        <w:t xml:space="preserve"> you to contact your ISD A</w:t>
      </w:r>
      <w:r w:rsidR="006007F0" w:rsidRPr="00361D79">
        <w:rPr>
          <w:b/>
          <w:i/>
          <w:color w:val="FF0000"/>
          <w:sz w:val="20"/>
          <w:szCs w:val="16"/>
        </w:rPr>
        <w:t xml:space="preserve">uditor prior to the count period to identify how attendance </w:t>
      </w:r>
      <w:r w:rsidRPr="00361D79">
        <w:rPr>
          <w:b/>
          <w:i/>
          <w:color w:val="FF0000"/>
          <w:sz w:val="20"/>
          <w:szCs w:val="16"/>
        </w:rPr>
        <w:t>will be</w:t>
      </w:r>
      <w:r w:rsidR="006007F0" w:rsidRPr="00361D79">
        <w:rPr>
          <w:b/>
          <w:i/>
          <w:color w:val="FF0000"/>
          <w:sz w:val="20"/>
          <w:szCs w:val="16"/>
        </w:rPr>
        <w:t xml:space="preserve"> tracked in both the direct instruction and practical experience components of the course, especially if the FPMEE program is a Clinically-Focused “Virtual” or Clinically-Focused “Out of School Time” model where pupils’ participation </w:t>
      </w:r>
      <w:r w:rsidRPr="00361D79">
        <w:rPr>
          <w:b/>
          <w:i/>
          <w:color w:val="FF0000"/>
          <w:sz w:val="20"/>
          <w:szCs w:val="16"/>
        </w:rPr>
        <w:t xml:space="preserve">in their virtual component </w:t>
      </w:r>
      <w:r w:rsidR="006007F0" w:rsidRPr="00361D79">
        <w:rPr>
          <w:b/>
          <w:i/>
          <w:color w:val="FF0000"/>
          <w:sz w:val="20"/>
          <w:szCs w:val="16"/>
        </w:rPr>
        <w:t xml:space="preserve">will need to be documented. </w:t>
      </w:r>
      <w:r w:rsidR="00901E5E" w:rsidRPr="00361D79">
        <w:rPr>
          <w:b/>
          <w:i/>
          <w:color w:val="FF0000"/>
          <w:sz w:val="20"/>
          <w:szCs w:val="16"/>
        </w:rPr>
        <w:t>Please note, per the PAM, if a Virtual or Out-of-School Time model is used, the school must provide a computer and internet access to the pupil.</w:t>
      </w:r>
    </w:p>
    <w:sectPr w:rsidR="00537F4D" w:rsidRPr="00361D79" w:rsidSect="00B416AE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29"/>
    <w:multiLevelType w:val="hybridMultilevel"/>
    <w:tmpl w:val="962ECB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C5860"/>
    <w:multiLevelType w:val="hybridMultilevel"/>
    <w:tmpl w:val="2B64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272E8"/>
    <w:multiLevelType w:val="hybridMultilevel"/>
    <w:tmpl w:val="F92CC9D2"/>
    <w:lvl w:ilvl="0" w:tplc="6F3E03E6">
      <w:start w:val="1"/>
      <w:numFmt w:val="decimal"/>
      <w:lvlText w:val="%1."/>
      <w:lvlJc w:val="left"/>
      <w:pPr>
        <w:ind w:left="112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 w15:restartNumberingAfterBreak="0">
    <w:nsid w:val="7AB67B5F"/>
    <w:multiLevelType w:val="hybridMultilevel"/>
    <w:tmpl w:val="8B46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344D9"/>
    <w:rsid w:val="0005162B"/>
    <w:rsid w:val="00062FD2"/>
    <w:rsid w:val="00073496"/>
    <w:rsid w:val="000B1FFB"/>
    <w:rsid w:val="000C0BB6"/>
    <w:rsid w:val="000D1D32"/>
    <w:rsid w:val="00105544"/>
    <w:rsid w:val="001F3BDC"/>
    <w:rsid w:val="0021783D"/>
    <w:rsid w:val="002668A8"/>
    <w:rsid w:val="00267F66"/>
    <w:rsid w:val="00277434"/>
    <w:rsid w:val="002D28ED"/>
    <w:rsid w:val="002D35D3"/>
    <w:rsid w:val="002F08A9"/>
    <w:rsid w:val="002F356C"/>
    <w:rsid w:val="003074AE"/>
    <w:rsid w:val="003111C0"/>
    <w:rsid w:val="00317364"/>
    <w:rsid w:val="003246A5"/>
    <w:rsid w:val="003512B5"/>
    <w:rsid w:val="00361D79"/>
    <w:rsid w:val="003737B0"/>
    <w:rsid w:val="003804FC"/>
    <w:rsid w:val="00385A06"/>
    <w:rsid w:val="00387508"/>
    <w:rsid w:val="00394685"/>
    <w:rsid w:val="003B2EC2"/>
    <w:rsid w:val="003B5684"/>
    <w:rsid w:val="003C3617"/>
    <w:rsid w:val="00444CF5"/>
    <w:rsid w:val="0044525D"/>
    <w:rsid w:val="004602E0"/>
    <w:rsid w:val="004738B2"/>
    <w:rsid w:val="00476B4A"/>
    <w:rsid w:val="004A033F"/>
    <w:rsid w:val="00536FD6"/>
    <w:rsid w:val="00537F4D"/>
    <w:rsid w:val="005550C9"/>
    <w:rsid w:val="00575232"/>
    <w:rsid w:val="005852B7"/>
    <w:rsid w:val="00594A6B"/>
    <w:rsid w:val="005C2ABB"/>
    <w:rsid w:val="005D75AB"/>
    <w:rsid w:val="006007F0"/>
    <w:rsid w:val="00614646"/>
    <w:rsid w:val="006169BB"/>
    <w:rsid w:val="006321CC"/>
    <w:rsid w:val="00636300"/>
    <w:rsid w:val="006B0933"/>
    <w:rsid w:val="006B75A5"/>
    <w:rsid w:val="006C51BE"/>
    <w:rsid w:val="006D3B2F"/>
    <w:rsid w:val="006F756C"/>
    <w:rsid w:val="0071299F"/>
    <w:rsid w:val="00716990"/>
    <w:rsid w:val="0073637C"/>
    <w:rsid w:val="00751B51"/>
    <w:rsid w:val="00767FB2"/>
    <w:rsid w:val="007A6596"/>
    <w:rsid w:val="007B491D"/>
    <w:rsid w:val="007C6118"/>
    <w:rsid w:val="007E279B"/>
    <w:rsid w:val="007E28F7"/>
    <w:rsid w:val="007E7F98"/>
    <w:rsid w:val="007F0F0B"/>
    <w:rsid w:val="00823EDC"/>
    <w:rsid w:val="0085221A"/>
    <w:rsid w:val="0085376B"/>
    <w:rsid w:val="00857F1D"/>
    <w:rsid w:val="008A2660"/>
    <w:rsid w:val="008A7B7F"/>
    <w:rsid w:val="008B5CDA"/>
    <w:rsid w:val="008C2CC9"/>
    <w:rsid w:val="008E4FF9"/>
    <w:rsid w:val="008E5D00"/>
    <w:rsid w:val="008F3294"/>
    <w:rsid w:val="00901E5E"/>
    <w:rsid w:val="00911689"/>
    <w:rsid w:val="00923B54"/>
    <w:rsid w:val="009267FC"/>
    <w:rsid w:val="009323E0"/>
    <w:rsid w:val="00940BC4"/>
    <w:rsid w:val="00960019"/>
    <w:rsid w:val="009C4E7D"/>
    <w:rsid w:val="009E5299"/>
    <w:rsid w:val="009F4BF2"/>
    <w:rsid w:val="00A17BE3"/>
    <w:rsid w:val="00AB3F6D"/>
    <w:rsid w:val="00AB6CF2"/>
    <w:rsid w:val="00AB70DD"/>
    <w:rsid w:val="00B416AE"/>
    <w:rsid w:val="00B478BA"/>
    <w:rsid w:val="00B51938"/>
    <w:rsid w:val="00B7258C"/>
    <w:rsid w:val="00BC13FD"/>
    <w:rsid w:val="00BC6526"/>
    <w:rsid w:val="00BE0D9F"/>
    <w:rsid w:val="00C0607A"/>
    <w:rsid w:val="00C109AD"/>
    <w:rsid w:val="00C23B23"/>
    <w:rsid w:val="00C40409"/>
    <w:rsid w:val="00C4713E"/>
    <w:rsid w:val="00C532D7"/>
    <w:rsid w:val="00C73FB9"/>
    <w:rsid w:val="00C810E1"/>
    <w:rsid w:val="00C864F7"/>
    <w:rsid w:val="00D07421"/>
    <w:rsid w:val="00D43DC1"/>
    <w:rsid w:val="00D76E03"/>
    <w:rsid w:val="00D85E31"/>
    <w:rsid w:val="00DA648A"/>
    <w:rsid w:val="00DB1C0C"/>
    <w:rsid w:val="00DB380F"/>
    <w:rsid w:val="00DD560A"/>
    <w:rsid w:val="00E30559"/>
    <w:rsid w:val="00F00C1C"/>
    <w:rsid w:val="00F03D5A"/>
    <w:rsid w:val="00F06C81"/>
    <w:rsid w:val="00F26AD2"/>
    <w:rsid w:val="00F3097D"/>
    <w:rsid w:val="00F707ED"/>
    <w:rsid w:val="00F974B4"/>
    <w:rsid w:val="00FB7EA8"/>
    <w:rsid w:val="00FC46AE"/>
    <w:rsid w:val="00FD540A"/>
    <w:rsid w:val="00FD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96C827"/>
  <w15:chartTrackingRefBased/>
  <w15:docId w15:val="{B982BE8B-44C0-474A-A851-E473C68B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98B40D-7FD0-4D72-AF52-02864FA4D2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AB6582-CBE4-45C0-87FD-6173683592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734F85-1073-49F1-A68D-C2C1B62E75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E7C3F4-712C-47FC-8D13-35E7907B4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2018-09-04T18:17:00Z</cp:lastPrinted>
  <dcterms:created xsi:type="dcterms:W3CDTF">2026-09-09T11:36:00Z</dcterms:created>
  <dcterms:modified xsi:type="dcterms:W3CDTF">2026-09-09T11:36:00Z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